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1D4A9" w14:textId="45E31DB3" w:rsidR="00FE02B6" w:rsidRPr="007B53E9" w:rsidRDefault="007B53E9" w:rsidP="007B53E9">
      <w:pPr>
        <w:jc w:val="center"/>
        <w:rPr>
          <w:rFonts w:ascii="Times New Roman" w:hAnsi="Times New Roman" w:cs="Times New Roman"/>
          <w:sz w:val="28"/>
          <w:szCs w:val="28"/>
        </w:rPr>
      </w:pPr>
      <w:r w:rsidRPr="007B53E9">
        <w:rPr>
          <w:rStyle w:val="Strong"/>
          <w:rFonts w:ascii="Times New Roman" w:hAnsi="Times New Roman" w:cs="Times New Roman"/>
          <w:spacing w:val="30"/>
          <w:sz w:val="28"/>
          <w:szCs w:val="28"/>
          <w:shd w:val="clear" w:color="auto" w:fill="FBFCF9"/>
        </w:rPr>
        <w:t>MEDICAL DISCLAIMER</w:t>
      </w:r>
      <w:r w:rsidRPr="007B53E9">
        <w:rPr>
          <w:rStyle w:val="Emphasis"/>
          <w:rFonts w:ascii="Times New Roman" w:hAnsi="Times New Roman" w:cs="Times New Roman"/>
          <w:b/>
          <w:bCs/>
          <w:spacing w:val="30"/>
          <w:sz w:val="28"/>
          <w:szCs w:val="28"/>
          <w:shd w:val="clear" w:color="auto" w:fill="FBFCF9"/>
        </w:rPr>
        <w:t>​</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The information provided is not intended to be a substitute for professional medical advice, diagnosis or treatment.  Never disregard professional medical advice, or delay in seeking it, because of something you have read on this website.  Never rely on information on this website in place of seeking professional medical advice.</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 xml:space="preserve">Modofitness.com is not responsible or liable for any advice, course of treatment, diagnosis or any other information, services or products that you obtain through this site.  You are encouraged to consult with your doctor </w:t>
      </w:r>
      <w:proofErr w:type="gramStart"/>
      <w:r w:rsidRPr="007B53E9">
        <w:rPr>
          <w:rFonts w:ascii="Times New Roman" w:hAnsi="Times New Roman" w:cs="Times New Roman"/>
          <w:spacing w:val="30"/>
          <w:sz w:val="28"/>
          <w:szCs w:val="28"/>
          <w:shd w:val="clear" w:color="auto" w:fill="FBFCF9"/>
        </w:rPr>
        <w:t>with regard to</w:t>
      </w:r>
      <w:proofErr w:type="gramEnd"/>
      <w:r w:rsidRPr="007B53E9">
        <w:rPr>
          <w:rFonts w:ascii="Times New Roman" w:hAnsi="Times New Roman" w:cs="Times New Roman"/>
          <w:spacing w:val="30"/>
          <w:sz w:val="28"/>
          <w:szCs w:val="28"/>
          <w:shd w:val="clear" w:color="auto" w:fill="FBFCF9"/>
        </w:rPr>
        <w:t xml:space="preserve"> this information contained on or through this website.  After reading articles, watching videos or reading other content from this website, you are encouraged to review the information carefully with your professional healthcare provider.</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rPr>
        <w:br/>
      </w:r>
      <w:r w:rsidRPr="007B53E9">
        <w:rPr>
          <w:rStyle w:val="Strong"/>
          <w:rFonts w:ascii="Times New Roman" w:hAnsi="Times New Roman" w:cs="Times New Roman"/>
          <w:spacing w:val="30"/>
          <w:sz w:val="28"/>
          <w:szCs w:val="28"/>
          <w:shd w:val="clear" w:color="auto" w:fill="FBFCF9"/>
        </w:rPr>
        <w:t>PERSONAL DISCLAIMER</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I am not a doctor.  The information I provide is based on my personal experience, thorough studies on Kinesiology &amp; Nutrition, and my experience as a Personal Trainer.  Any recommendations I make about weight training, nutrition, supplements or lifestyle should be discussed between you and your doctor because working out involves risks.</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w:t>
      </w:r>
      <w:r w:rsidRPr="007B53E9">
        <w:rPr>
          <w:rFonts w:ascii="Times New Roman" w:hAnsi="Times New Roman" w:cs="Times New Roman"/>
          <w:spacing w:val="30"/>
          <w:sz w:val="28"/>
          <w:szCs w:val="28"/>
        </w:rPr>
        <w:br/>
      </w:r>
      <w:r w:rsidRPr="007B53E9">
        <w:rPr>
          <w:rStyle w:val="Strong"/>
          <w:rFonts w:ascii="Times New Roman" w:hAnsi="Times New Roman" w:cs="Times New Roman"/>
          <w:spacing w:val="30"/>
          <w:sz w:val="28"/>
          <w:szCs w:val="28"/>
          <w:shd w:val="clear" w:color="auto" w:fill="FBFCF9"/>
        </w:rPr>
        <w:t>RESULTS DISCLAIMER</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We make every effort to ensure that we accurately represent these products and services and their potential for muscle building results and fat burning results. Muscle gain and fat loss results made by our company and its customers are estimates of what we think you can possibly earn. There is no guarantee that you will experience the same results and you accept the risk that the muscle building results and fat loss results differ by individual.</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 xml:space="preserve">As with any fitness program, your results may vary, and will be based on your individual capacity, previous experience, ability to </w:t>
      </w:r>
      <w:proofErr w:type="gramStart"/>
      <w:r w:rsidRPr="007B53E9">
        <w:rPr>
          <w:rFonts w:ascii="Times New Roman" w:hAnsi="Times New Roman" w:cs="Times New Roman"/>
          <w:spacing w:val="30"/>
          <w:sz w:val="28"/>
          <w:szCs w:val="28"/>
          <w:shd w:val="clear" w:color="auto" w:fill="FBFCF9"/>
        </w:rPr>
        <w:t>take action</w:t>
      </w:r>
      <w:proofErr w:type="gramEnd"/>
      <w:r w:rsidRPr="007B53E9">
        <w:rPr>
          <w:rFonts w:ascii="Times New Roman" w:hAnsi="Times New Roman" w:cs="Times New Roman"/>
          <w:spacing w:val="30"/>
          <w:sz w:val="28"/>
          <w:szCs w:val="28"/>
          <w:shd w:val="clear" w:color="auto" w:fill="FBFCF9"/>
        </w:rPr>
        <w:t xml:space="preserve"> and level of desire. There are no guarantees concerning the level of success you may experience. The testimonials and examples used are exceptional results, which do </w:t>
      </w:r>
      <w:r w:rsidRPr="007B53E9">
        <w:rPr>
          <w:rFonts w:ascii="Times New Roman" w:hAnsi="Times New Roman" w:cs="Times New Roman"/>
          <w:spacing w:val="30"/>
          <w:sz w:val="28"/>
          <w:szCs w:val="28"/>
          <w:shd w:val="clear" w:color="auto" w:fill="FBFCF9"/>
        </w:rPr>
        <w:lastRenderedPageBreak/>
        <w:t xml:space="preserve">not apply to the average purchaser, and are not intended to represent or guarantee that anyone will achieve the same or similar results. </w:t>
      </w:r>
      <w:proofErr w:type="gramStart"/>
      <w:r w:rsidRPr="007B53E9">
        <w:rPr>
          <w:rFonts w:ascii="Times New Roman" w:hAnsi="Times New Roman" w:cs="Times New Roman"/>
          <w:spacing w:val="30"/>
          <w:sz w:val="28"/>
          <w:szCs w:val="28"/>
          <w:shd w:val="clear" w:color="auto" w:fill="FBFCF9"/>
        </w:rPr>
        <w:t>Each individual’s</w:t>
      </w:r>
      <w:proofErr w:type="gramEnd"/>
      <w:r w:rsidRPr="007B53E9">
        <w:rPr>
          <w:rFonts w:ascii="Times New Roman" w:hAnsi="Times New Roman" w:cs="Times New Roman"/>
          <w:spacing w:val="30"/>
          <w:sz w:val="28"/>
          <w:szCs w:val="28"/>
          <w:shd w:val="clear" w:color="auto" w:fill="FBFCF9"/>
        </w:rPr>
        <w:t xml:space="preserve"> success depends on his or her background, dedication, desire and motivation.</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There is no assurance that examples of past muscle building and fat burning results can be duplicated in the future. We cannot guarantee your future results and/or success.  Nor can we guarantee that you maintain the results you experience if you do not continue following the program. We are not responsible for your actions.</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The use of our information, products and services should be based on your own due diligence and you agree that our company is not liable for any success or failure of your physique that is directly or indirectly related to the purchase and use of our information, products and services.</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 xml:space="preserve">If this disclaimer scared you off from </w:t>
      </w:r>
      <w:proofErr w:type="gramStart"/>
      <w:r w:rsidRPr="007B53E9">
        <w:rPr>
          <w:rFonts w:ascii="Times New Roman" w:hAnsi="Times New Roman" w:cs="Times New Roman"/>
          <w:spacing w:val="30"/>
          <w:sz w:val="28"/>
          <w:szCs w:val="28"/>
          <w:shd w:val="clear" w:color="auto" w:fill="FBFCF9"/>
        </w:rPr>
        <w:t>taking action</w:t>
      </w:r>
      <w:proofErr w:type="gramEnd"/>
      <w:r w:rsidRPr="007B53E9">
        <w:rPr>
          <w:rFonts w:ascii="Times New Roman" w:hAnsi="Times New Roman" w:cs="Times New Roman"/>
          <w:spacing w:val="30"/>
          <w:sz w:val="28"/>
          <w:szCs w:val="28"/>
          <w:shd w:val="clear" w:color="auto" w:fill="FBFCF9"/>
        </w:rPr>
        <w:t xml:space="preserve"> then my information, products and services are not for you.  If this disclaimer inspired you to step up and give my real-world solution an honest try – congratulations and our company looks forward to working with you.</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rPr>
        <w:br/>
      </w:r>
      <w:r w:rsidRPr="007B53E9">
        <w:rPr>
          <w:rStyle w:val="Strong"/>
          <w:rFonts w:ascii="Times New Roman" w:hAnsi="Times New Roman" w:cs="Times New Roman"/>
          <w:spacing w:val="30"/>
          <w:sz w:val="28"/>
          <w:szCs w:val="28"/>
          <w:shd w:val="clear" w:color="auto" w:fill="FBFCF9"/>
        </w:rPr>
        <w:t>LEGAL DISCLAIMER</w:t>
      </w:r>
      <w:r w:rsidRPr="007B53E9">
        <w:rPr>
          <w:rFonts w:ascii="Times New Roman" w:hAnsi="Times New Roman" w:cs="Times New Roman"/>
          <w:spacing w:val="30"/>
          <w:sz w:val="28"/>
          <w:szCs w:val="28"/>
          <w:shd w:val="clear" w:color="auto" w:fill="FBFCF9"/>
        </w:rPr>
        <w:t> </w:t>
      </w:r>
      <w:r w:rsidRPr="007B53E9">
        <w:rPr>
          <w:rFonts w:ascii="Times New Roman" w:hAnsi="Times New Roman" w:cs="Times New Roman"/>
          <w:spacing w:val="30"/>
          <w:sz w:val="28"/>
          <w:szCs w:val="28"/>
        </w:rPr>
        <w:br/>
      </w:r>
      <w:r w:rsidRPr="007B53E9">
        <w:rPr>
          <w:rFonts w:ascii="Times New Roman" w:hAnsi="Times New Roman" w:cs="Times New Roman"/>
          <w:spacing w:val="30"/>
          <w:sz w:val="28"/>
          <w:szCs w:val="28"/>
          <w:shd w:val="clear" w:color="auto" w:fill="FBFCF9"/>
        </w:rPr>
        <w:t>The information and materials on this website are provided for general information purposes only, and do not constitute legal advice.  The law changes frequently and varies from jurisdiction to jurisdiction, so the information and materials on this website may not apply to your specific set of facts and circumstances.   Any opinions expressed on this website are solely those of the applicable author and do not reflect the views of Horwood Marcus &amp; Berk Chartered or any other author or contributor to the website. By reading this website, you understand and agree that there is no attorney-client relationship between you and any of the website’s authors or contributors, or any of their affiliates.  If you require legal advice, please consult with a competent attorney licensed to practice in your jurisdiction.</w:t>
      </w:r>
      <w:bookmarkStart w:id="0" w:name="_GoBack"/>
      <w:bookmarkEnd w:id="0"/>
    </w:p>
    <w:sectPr w:rsidR="00FE02B6" w:rsidRPr="007B5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E9"/>
    <w:rsid w:val="007B53E9"/>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C4EE"/>
  <w15:chartTrackingRefBased/>
  <w15:docId w15:val="{E1A78EB0-1732-428D-B132-273CBA44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3E9"/>
    <w:rPr>
      <w:b/>
      <w:bCs/>
    </w:rPr>
  </w:style>
  <w:style w:type="character" w:styleId="Emphasis">
    <w:name w:val="Emphasis"/>
    <w:basedOn w:val="DefaultParagraphFont"/>
    <w:uiPriority w:val="20"/>
    <w:qFormat/>
    <w:rsid w:val="007B5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OTF Northridge 02</dc:creator>
  <cp:keywords/>
  <dc:description/>
  <cp:lastModifiedBy>OTF Northridge 02</cp:lastModifiedBy>
  <cp:revision>1</cp:revision>
  <dcterms:created xsi:type="dcterms:W3CDTF">2018-07-18T01:07:00Z</dcterms:created>
  <dcterms:modified xsi:type="dcterms:W3CDTF">2018-07-18T01:08:00Z</dcterms:modified>
</cp:coreProperties>
</file>